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</w:pPr>
      <w:proofErr w:type="spellStart"/>
      <w:r w:rsidRPr="00C56665"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  <w:t>Корисно</w:t>
      </w:r>
      <w:proofErr w:type="spellEnd"/>
      <w:r w:rsidRPr="00C56665"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  <w:t xml:space="preserve"> для </w:t>
      </w:r>
      <w:proofErr w:type="spellStart"/>
      <w:r w:rsidRPr="00C56665"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  <w:t>вчителів</w:t>
      </w:r>
      <w:proofErr w:type="spellEnd"/>
    </w:p>
    <w:p w:rsidR="00C56665" w:rsidRPr="00C56665" w:rsidRDefault="00C56665" w:rsidP="00C5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2409825"/>
            <wp:effectExtent l="19050" t="0" r="9525" b="0"/>
            <wp:docPr id="1" name="Рисунок 1" descr="http://licey1.at.ua/t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cey1.at.ua/tea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6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566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ind w:left="14" w:firstLine="21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56665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Поради</w:t>
      </w:r>
      <w:proofErr w:type="spellEnd"/>
      <w:r w:rsidRPr="00C56665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психолога.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ind w:left="14" w:firstLine="21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proofErr w:type="gramStart"/>
      <w:r w:rsidRPr="00C56665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Проф</w:t>
      </w:r>
      <w:proofErr w:type="gramEnd"/>
      <w:r w:rsidRPr="00C56665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ілактика</w:t>
      </w:r>
      <w:proofErr w:type="spellEnd"/>
      <w:r w:rsidRPr="00C56665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емоційного</w:t>
      </w:r>
      <w:proofErr w:type="spellEnd"/>
      <w:r w:rsidRPr="00C56665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вигоряння</w:t>
      </w:r>
      <w:proofErr w:type="spellEnd"/>
      <w:r w:rsidRPr="00C56665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C56665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Як зняти неприємні відчуття від розмови з батьками, колегами, адміністрацією?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ind w:left="14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val="uk-UA" w:eastAsia="ru-RU"/>
        </w:rPr>
        <w:t>1. Малюнок настрою:</w:t>
      </w:r>
    </w:p>
    <w:p w:rsidR="00C56665" w:rsidRPr="00C56665" w:rsidRDefault="00C56665" w:rsidP="00C56665">
      <w:pPr>
        <w:shd w:val="clear" w:color="auto" w:fill="FFFFFF"/>
        <w:spacing w:after="0" w:line="240" w:lineRule="auto"/>
        <w:ind w:left="26" w:right="2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візьміть кольорові олівці і чистий листок паперу. Розслаблено, лівою рукою намалюйте абстрактний сюжет - лінії, кольорові плями, фігури. Важливо повністю зануритися у свої переживання, вибрати колір і провести лінії так, як вам більше хочеться, у повній відповідності з вашим настроєм. Спробуйте уявити, що ви  </w:t>
      </w:r>
      <w:r w:rsidRPr="00C56665">
        <w:rPr>
          <w:rFonts w:ascii="Verdana" w:eastAsia="Times New Roman" w:hAnsi="Verdana" w:cs="Times New Roman"/>
          <w:color w:val="000000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переносите свій сумний настрій на папір. Потім переверніть папір і напишіть 3-5 слів, які відображають ваш настрій. Слова - спонтанні, ніякого контролю. Ще раз подивитися на малюнок і перечитати слова і з</w:t>
      </w:r>
      <w:r w:rsidRPr="00C56665">
        <w:rPr>
          <w:rFonts w:ascii="Verdana" w:eastAsia="Times New Roman" w:hAnsi="Verdana" w:cs="Times New Roman"/>
          <w:color w:val="000000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>задоволенням розірвати папір. Ви знищите свій емоційний стан.</w:t>
      </w:r>
    </w:p>
    <w:p w:rsidR="00C56665" w:rsidRPr="00C56665" w:rsidRDefault="00C56665" w:rsidP="00C56665">
      <w:pPr>
        <w:shd w:val="clear" w:color="auto" w:fill="FFFFFF"/>
        <w:spacing w:after="0" w:line="240" w:lineRule="auto"/>
        <w:ind w:left="26" w:right="2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ind w:left="3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b/>
          <w:bCs/>
          <w:color w:val="000000"/>
          <w:spacing w:val="1"/>
          <w:sz w:val="28"/>
          <w:szCs w:val="28"/>
          <w:u w:val="single"/>
          <w:lang w:val="uk-UA" w:eastAsia="ru-RU"/>
        </w:rPr>
        <w:t>2. «</w:t>
      </w:r>
      <w:proofErr w:type="spellStart"/>
      <w:r w:rsidRPr="00C56665">
        <w:rPr>
          <w:rFonts w:ascii="Verdana" w:eastAsia="Times New Roman" w:hAnsi="Verdana" w:cs="Times New Roman"/>
          <w:b/>
          <w:bCs/>
          <w:color w:val="000000"/>
          <w:spacing w:val="1"/>
          <w:sz w:val="28"/>
          <w:szCs w:val="28"/>
          <w:u w:val="single"/>
          <w:lang w:val="uk-UA" w:eastAsia="ru-RU"/>
        </w:rPr>
        <w:t>Прислів</w:t>
      </w:r>
      <w:proofErr w:type="spellEnd"/>
      <w:r w:rsidRPr="00C56665">
        <w:rPr>
          <w:rFonts w:ascii="Verdana" w:eastAsia="Times New Roman" w:hAnsi="Verdana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’</w:t>
      </w:r>
      <w:r w:rsidRPr="00C56665">
        <w:rPr>
          <w:rFonts w:ascii="Verdana" w:eastAsia="Times New Roman" w:hAnsi="Verdana" w:cs="Times New Roman"/>
          <w:b/>
          <w:bCs/>
          <w:color w:val="000000"/>
          <w:spacing w:val="1"/>
          <w:sz w:val="28"/>
          <w:szCs w:val="28"/>
          <w:u w:val="single"/>
          <w:lang w:val="uk-UA" w:eastAsia="ru-RU"/>
        </w:rPr>
        <w:t>я»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ind w:left="3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>    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>Допомагає зняти внутрішню депресію, поганий настрій,</w:t>
      </w:r>
      <w:r w:rsidRPr="00C56665">
        <w:rPr>
          <w:rFonts w:ascii="Verdana" w:eastAsia="Times New Roman" w:hAnsi="Verdana" w:cs="Times New Roman"/>
          <w:color w:val="000000"/>
          <w:spacing w:val="-1"/>
          <w:sz w:val="28"/>
          <w:szCs w:val="28"/>
          <w:lang w:val="uk-UA" w:eastAsia="ru-RU"/>
        </w:rPr>
        <w:t>вирішити складну проблему з будь-якої сфери.</w:t>
      </w:r>
      <w:r w:rsidRPr="00C56665">
        <w:rPr>
          <w:rFonts w:ascii="Verdana" w:eastAsia="Times New Roman" w:hAnsi="Verdana" w:cs="Times New Roman"/>
          <w:color w:val="000000"/>
          <w:spacing w:val="-1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 xml:space="preserve">Візьміть будь-яку книгу з </w:t>
      </w:r>
      <w:proofErr w:type="spellStart"/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>прислів</w:t>
      </w:r>
      <w:proofErr w:type="spellEnd"/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eastAsia="ru-RU"/>
        </w:rPr>
        <w:t>’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>ями, афоризмами. Читайте 20-25 хв., д</w:t>
      </w:r>
      <w:r w:rsidRPr="00C56665">
        <w:rPr>
          <w:rFonts w:ascii="Verdana" w:eastAsia="Times New Roman" w:hAnsi="Verdana" w:cs="Times New Roman"/>
          <w:color w:val="000000"/>
          <w:spacing w:val="-1"/>
          <w:sz w:val="28"/>
          <w:szCs w:val="28"/>
          <w:lang w:val="uk-UA" w:eastAsia="ru-RU"/>
        </w:rPr>
        <w:t>оки не відчуєте полегшення. Можливо, окрім психічної релаксації те чи інше</w:t>
      </w:r>
      <w:r w:rsidRPr="00C56665">
        <w:rPr>
          <w:rFonts w:ascii="Verdana" w:eastAsia="Times New Roman" w:hAnsi="Verdana" w:cs="Times New Roman"/>
          <w:color w:val="000000"/>
          <w:spacing w:val="-1"/>
          <w:sz w:val="28"/>
          <w:lang w:val="uk-UA" w:eastAsia="ru-RU"/>
        </w:rPr>
        <w:t> </w:t>
      </w:r>
      <w:proofErr w:type="spellStart"/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>прислів</w:t>
      </w:r>
      <w:proofErr w:type="spellEnd"/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eastAsia="ru-RU"/>
        </w:rPr>
        <w:t>’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>я наштовхне вас на правильне рішення. Може вас заспокоїть той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 xml:space="preserve">факт, що не лише у вас </w:t>
      </w:r>
      <w:r w:rsidRPr="00C56665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lastRenderedPageBreak/>
        <w:t>виникла така проблема, над способом її вирішення розмірковували і великі люди, історичні особистості.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ind w:left="3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ind w:left="3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3.  </w:t>
      </w:r>
      <w:r w:rsidRPr="00C56665">
        <w:rPr>
          <w:rFonts w:ascii="Verdana" w:eastAsia="Times New Roman" w:hAnsi="Verdana" w:cs="Times New Roman"/>
          <w:b/>
          <w:bCs/>
          <w:color w:val="000000"/>
          <w:sz w:val="28"/>
          <w:u w:val="single"/>
          <w:lang w:eastAsia="ru-RU"/>
        </w:rPr>
        <w:t> </w:t>
      </w:r>
      <w:r w:rsidRPr="00C56665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r w:rsidRPr="00C56665">
        <w:rPr>
          <w:rFonts w:ascii="Verdana" w:eastAsia="Times New Roman" w:hAnsi="Verdana" w:cs="Times New Roman"/>
          <w:b/>
          <w:bCs/>
          <w:color w:val="000000"/>
          <w:spacing w:val="7"/>
          <w:sz w:val="28"/>
          <w:szCs w:val="28"/>
          <w:u w:val="single"/>
          <w:lang w:eastAsia="ru-RU"/>
        </w:rPr>
        <w:t>Я -</w:t>
      </w:r>
      <w:r w:rsidRPr="00C56665">
        <w:rPr>
          <w:rFonts w:ascii="Verdana" w:eastAsia="Times New Roman" w:hAnsi="Verdana" w:cs="Times New Roman"/>
          <w:b/>
          <w:bCs/>
          <w:color w:val="000000"/>
          <w:spacing w:val="7"/>
          <w:sz w:val="28"/>
          <w:u w:val="single"/>
          <w:lang w:eastAsia="ru-RU"/>
        </w:rPr>
        <w:t> </w:t>
      </w:r>
      <w:proofErr w:type="spellStart"/>
      <w:r w:rsidRPr="00C56665">
        <w:rPr>
          <w:rFonts w:ascii="Verdana" w:eastAsia="Times New Roman" w:hAnsi="Verdana" w:cs="Times New Roman"/>
          <w:b/>
          <w:bCs/>
          <w:color w:val="000000"/>
          <w:spacing w:val="7"/>
          <w:sz w:val="28"/>
          <w:szCs w:val="28"/>
          <w:u w:val="single"/>
          <w:lang w:eastAsia="ru-RU"/>
        </w:rPr>
        <w:t>жінка</w:t>
      </w:r>
      <w:proofErr w:type="spellEnd"/>
      <w:r w:rsidRPr="00C56665">
        <w:rPr>
          <w:rFonts w:ascii="Verdana" w:eastAsia="Times New Roman" w:hAnsi="Verdana" w:cs="Times New Roman"/>
          <w:b/>
          <w:bCs/>
          <w:color w:val="000000"/>
          <w:spacing w:val="7"/>
          <w:sz w:val="28"/>
          <w:szCs w:val="28"/>
          <w:u w:val="single"/>
          <w:lang w:eastAsia="ru-RU"/>
        </w:rPr>
        <w:t>,</w:t>
      </w:r>
      <w:r w:rsidRPr="00C56665">
        <w:rPr>
          <w:rFonts w:ascii="Verdana" w:eastAsia="Times New Roman" w:hAnsi="Verdana" w:cs="Times New Roman"/>
          <w:b/>
          <w:bCs/>
          <w:color w:val="000000"/>
          <w:spacing w:val="7"/>
          <w:sz w:val="28"/>
          <w:u w:val="single"/>
          <w:lang w:eastAsia="ru-RU"/>
        </w:rPr>
        <w:t> </w:t>
      </w:r>
      <w:r w:rsidRPr="00C56665">
        <w:rPr>
          <w:rFonts w:ascii="Verdana" w:eastAsia="Times New Roman" w:hAnsi="Verdana" w:cs="Times New Roman"/>
          <w:b/>
          <w:bCs/>
          <w:color w:val="000000"/>
          <w:spacing w:val="7"/>
          <w:sz w:val="28"/>
          <w:szCs w:val="28"/>
          <w:u w:val="single"/>
          <w:lang w:eastAsia="ru-RU"/>
        </w:rPr>
        <w:t xml:space="preserve">дружина, </w:t>
      </w:r>
      <w:proofErr w:type="spellStart"/>
      <w:r w:rsidRPr="00C56665">
        <w:rPr>
          <w:rFonts w:ascii="Verdana" w:eastAsia="Times New Roman" w:hAnsi="Verdana" w:cs="Times New Roman"/>
          <w:b/>
          <w:bCs/>
          <w:color w:val="000000"/>
          <w:spacing w:val="7"/>
          <w:sz w:val="28"/>
          <w:szCs w:val="28"/>
          <w:u w:val="single"/>
          <w:lang w:eastAsia="ru-RU"/>
        </w:rPr>
        <w:t>мати</w:t>
      </w:r>
      <w:proofErr w:type="spellEnd"/>
      <w:r w:rsidRPr="00C56665">
        <w:rPr>
          <w:rFonts w:ascii="Verdana" w:eastAsia="Times New Roman" w:hAnsi="Verdana" w:cs="Times New Roman"/>
          <w:b/>
          <w:bCs/>
          <w:color w:val="000000"/>
          <w:spacing w:val="7"/>
          <w:sz w:val="28"/>
          <w:szCs w:val="28"/>
          <w:u w:val="single"/>
          <w:lang w:eastAsia="ru-RU"/>
        </w:rPr>
        <w:t xml:space="preserve"> ...»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ind w:left="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(По дорозі додому, у транспорті)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ind w:left="14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ru-RU"/>
        </w:rPr>
      </w:pPr>
      <w:r w:rsidRPr="00C56665">
        <w:rPr>
          <w:rFonts w:ascii="Verdana" w:eastAsia="Times New Roman" w:hAnsi="Verdana" w:cs="Times New Roman"/>
          <w:color w:val="000000"/>
          <w:spacing w:val="9"/>
          <w:sz w:val="28"/>
          <w:szCs w:val="28"/>
          <w:lang w:val="uk-UA" w:eastAsia="ru-RU"/>
        </w:rPr>
        <w:t>        </w:t>
      </w:r>
      <w:r w:rsidRPr="00C56665">
        <w:rPr>
          <w:rFonts w:ascii="Verdana" w:eastAsia="Times New Roman" w:hAnsi="Verdana" w:cs="Times New Roman"/>
          <w:color w:val="000000"/>
          <w:spacing w:val="9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9"/>
          <w:sz w:val="28"/>
          <w:szCs w:val="28"/>
          <w:lang w:val="uk-UA" w:eastAsia="ru-RU"/>
        </w:rPr>
        <w:t>Жінці-вчительці не вистачає внутрішньої розкутості, емоційної без</w:t>
      </w:r>
      <w:r w:rsidRPr="00C56665">
        <w:rPr>
          <w:rFonts w:ascii="Verdana" w:eastAsia="Times New Roman" w:hAnsi="Verdana" w:cs="Times New Roman"/>
          <w:color w:val="000000"/>
          <w:spacing w:val="9"/>
          <w:sz w:val="28"/>
          <w:szCs w:val="28"/>
          <w:lang w:val="uk-UA" w:eastAsia="ru-RU"/>
        </w:rPr>
        <w:softHyphen/>
      </w:r>
      <w:r w:rsidRPr="00C56665">
        <w:rPr>
          <w:rFonts w:ascii="Verdana" w:eastAsia="Times New Roman" w:hAnsi="Verdana" w:cs="Times New Roman"/>
          <w:color w:val="000000"/>
          <w:spacing w:val="4"/>
          <w:sz w:val="28"/>
          <w:szCs w:val="28"/>
          <w:lang w:val="uk-UA" w:eastAsia="ru-RU"/>
        </w:rPr>
        <w:t>посередності, непередбачуваності — жіночої стихійності. Жінка-педагог</w:t>
      </w:r>
      <w:r w:rsidRPr="00C56665">
        <w:rPr>
          <w:rFonts w:ascii="Verdana" w:eastAsia="Times New Roman" w:hAnsi="Verdana" w:cs="Times New Roman"/>
          <w:color w:val="000000"/>
          <w:spacing w:val="4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3"/>
          <w:sz w:val="28"/>
          <w:szCs w:val="28"/>
          <w:lang w:val="uk-UA" w:eastAsia="ru-RU"/>
        </w:rPr>
        <w:t>проявляє себе зайве правильною і діловою. Зняти скованість, напруження,</w:t>
      </w:r>
      <w:r w:rsidRPr="00C56665">
        <w:rPr>
          <w:rFonts w:ascii="Verdana" w:eastAsia="Times New Roman" w:hAnsi="Verdana" w:cs="Times New Roman"/>
          <w:color w:val="000000"/>
          <w:spacing w:val="3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4"/>
          <w:sz w:val="28"/>
          <w:szCs w:val="28"/>
          <w:lang w:val="uk-UA" w:eastAsia="ru-RU"/>
        </w:rPr>
        <w:t xml:space="preserve">зайвий самоконтроль дозволить нескладна вправа „Я </w:t>
      </w:r>
      <w:proofErr w:type="spellStart"/>
      <w:r w:rsidRPr="00C56665">
        <w:rPr>
          <w:rFonts w:ascii="Verdana" w:eastAsia="Times New Roman" w:hAnsi="Verdana" w:cs="Times New Roman"/>
          <w:color w:val="000000"/>
          <w:spacing w:val="4"/>
          <w:sz w:val="28"/>
          <w:szCs w:val="28"/>
          <w:lang w:val="uk-UA" w:eastAsia="ru-RU"/>
        </w:rPr>
        <w:t>-жінка</w:t>
      </w:r>
      <w:proofErr w:type="spellEnd"/>
      <w:r w:rsidRPr="00C56665">
        <w:rPr>
          <w:rFonts w:ascii="Verdana" w:eastAsia="Times New Roman" w:hAnsi="Verdana" w:cs="Times New Roman"/>
          <w:color w:val="000000"/>
          <w:spacing w:val="4"/>
          <w:sz w:val="28"/>
          <w:szCs w:val="28"/>
          <w:lang w:val="uk-UA" w:eastAsia="ru-RU"/>
        </w:rPr>
        <w:t>". У транспорті,</w:t>
      </w:r>
      <w:r w:rsidRPr="00C56665">
        <w:rPr>
          <w:rFonts w:ascii="Verdana" w:eastAsia="Times New Roman" w:hAnsi="Verdana" w:cs="Times New Roman"/>
          <w:color w:val="000000"/>
          <w:spacing w:val="4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6"/>
          <w:sz w:val="28"/>
          <w:szCs w:val="28"/>
          <w:lang w:val="uk-UA" w:eastAsia="ru-RU"/>
        </w:rPr>
        <w:t>чи по дорозі додому постарайтеся забути, що ви</w:t>
      </w:r>
      <w:r w:rsidRPr="00C56665">
        <w:rPr>
          <w:rFonts w:ascii="Verdana" w:eastAsia="Times New Roman" w:hAnsi="Verdana" w:cs="Times New Roman"/>
          <w:color w:val="000000"/>
          <w:spacing w:val="6"/>
          <w:sz w:val="28"/>
          <w:lang w:val="uk-UA" w:eastAsia="ru-RU"/>
        </w:rPr>
        <w:t> </w:t>
      </w:r>
      <w:r w:rsidRPr="00C56665">
        <w:rPr>
          <w:rFonts w:ascii="Symbol" w:eastAsia="Times New Roman" w:hAnsi="Symbol" w:cs="Times New Roman"/>
          <w:color w:val="000000"/>
          <w:spacing w:val="6"/>
          <w:sz w:val="28"/>
          <w:szCs w:val="28"/>
          <w:lang w:val="uk-UA" w:eastAsia="ru-RU"/>
        </w:rPr>
        <w:t></w:t>
      </w:r>
      <w:r w:rsidRPr="00C56665">
        <w:rPr>
          <w:rFonts w:ascii="Verdana" w:eastAsia="Times New Roman" w:hAnsi="Verdana" w:cs="Times New Roman"/>
          <w:color w:val="000000"/>
          <w:spacing w:val="6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6"/>
          <w:sz w:val="28"/>
          <w:szCs w:val="28"/>
          <w:lang w:val="uk-UA" w:eastAsia="ru-RU"/>
        </w:rPr>
        <w:t>вчитель. Подумайте про</w:t>
      </w:r>
      <w:r w:rsidRPr="00C56665">
        <w:rPr>
          <w:rFonts w:ascii="Verdana" w:eastAsia="Times New Roman" w:hAnsi="Verdana" w:cs="Times New Roman"/>
          <w:color w:val="000000"/>
          <w:spacing w:val="6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3"/>
          <w:sz w:val="28"/>
          <w:szCs w:val="28"/>
          <w:lang w:val="uk-UA" w:eastAsia="ru-RU"/>
        </w:rPr>
        <w:t>сім</w:t>
      </w:r>
      <w:r w:rsidRPr="00C56665">
        <w:rPr>
          <w:rFonts w:ascii="Verdana" w:eastAsia="Times New Roman" w:hAnsi="Verdana" w:cs="Times New Roman"/>
          <w:color w:val="000000"/>
          <w:spacing w:val="3"/>
          <w:sz w:val="28"/>
          <w:szCs w:val="28"/>
          <w:lang w:eastAsia="ru-RU"/>
        </w:rPr>
        <w:t>’</w:t>
      </w:r>
      <w:r w:rsidRPr="00C56665">
        <w:rPr>
          <w:rFonts w:ascii="Verdana" w:eastAsia="Times New Roman" w:hAnsi="Verdana" w:cs="Times New Roman"/>
          <w:color w:val="000000"/>
          <w:spacing w:val="3"/>
          <w:sz w:val="28"/>
          <w:szCs w:val="28"/>
          <w:lang w:val="uk-UA" w:eastAsia="ru-RU"/>
        </w:rPr>
        <w:t>ю і чоловіка. Подумайте про те, що у вас було і є хорошого, згадайте, як</w:t>
      </w:r>
      <w:r w:rsidRPr="00C56665">
        <w:rPr>
          <w:rFonts w:ascii="Verdana" w:eastAsia="Times New Roman" w:hAnsi="Verdana" w:cs="Times New Roman"/>
          <w:color w:val="000000"/>
          <w:spacing w:val="3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-1"/>
          <w:sz w:val="28"/>
          <w:szCs w:val="28"/>
          <w:lang w:val="uk-UA" w:eastAsia="ru-RU"/>
        </w:rPr>
        <w:t>ви познайомилися, як він подарував вам квіти, запропонував руку і серце.</w:t>
      </w:r>
      <w:r w:rsidRPr="00C56665">
        <w:rPr>
          <w:rFonts w:ascii="Verdana" w:eastAsia="Times New Roman" w:hAnsi="Verdana" w:cs="Times New Roman"/>
          <w:color w:val="000000"/>
          <w:spacing w:val="-1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6"/>
          <w:sz w:val="28"/>
          <w:szCs w:val="28"/>
          <w:lang w:val="uk-UA" w:eastAsia="ru-RU"/>
        </w:rPr>
        <w:t>Пригадайте, що вам особливо сподобалося у ньому при першій зустрічі: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>уміння зрозуміти, допомогти, а може щось інше. Коли підійдете до дверей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будинку, скиньте вантаж своєї професії, припиніть бути вчителем. Коли ви</w:t>
      </w:r>
      <w:r w:rsidRPr="00C56665">
        <w:rPr>
          <w:rFonts w:ascii="Verdana" w:eastAsia="Times New Roman" w:hAnsi="Verdana" w:cs="Times New Roman"/>
          <w:color w:val="000000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4"/>
          <w:sz w:val="28"/>
          <w:szCs w:val="28"/>
          <w:lang w:val="uk-UA" w:eastAsia="ru-RU"/>
        </w:rPr>
        <w:t>зустрінетесь із чоловіком, він побачить спокійну і врівноважену, люблячу</w:t>
      </w:r>
      <w:r w:rsidRPr="00C56665">
        <w:rPr>
          <w:rFonts w:ascii="Verdana" w:eastAsia="Times New Roman" w:hAnsi="Verdana" w:cs="Times New Roman"/>
          <w:color w:val="000000"/>
          <w:spacing w:val="4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>жінку.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ind w:left="14" w:firstLine="70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>Можна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 xml:space="preserve">практикувати </w:t>
      </w:r>
      <w:proofErr w:type="spellStart"/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>„Список</w:t>
      </w:r>
      <w:proofErr w:type="spellEnd"/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 xml:space="preserve"> претензій" один до одного. На протязі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4"/>
          <w:sz w:val="28"/>
          <w:szCs w:val="28"/>
          <w:lang w:val="uk-UA" w:eastAsia="ru-RU"/>
        </w:rPr>
        <w:t>тижня складають, у призначений день обговорюються претензії один до</w:t>
      </w:r>
      <w:r w:rsidRPr="00C56665">
        <w:rPr>
          <w:rFonts w:ascii="Verdana" w:eastAsia="Times New Roman" w:hAnsi="Verdana" w:cs="Times New Roman"/>
          <w:color w:val="000000"/>
          <w:spacing w:val="4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16"/>
          <w:sz w:val="28"/>
          <w:szCs w:val="28"/>
          <w:lang w:val="uk-UA" w:eastAsia="ru-RU"/>
        </w:rPr>
        <w:t>одного.</w:t>
      </w:r>
      <w:r w:rsidRPr="00C56665">
        <w:rPr>
          <w:rFonts w:ascii="Verdana" w:eastAsia="Times New Roman" w:hAnsi="Verdana" w:cs="Times New Roman"/>
          <w:color w:val="000000"/>
          <w:spacing w:val="16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i/>
          <w:iCs/>
          <w:color w:val="000000"/>
          <w:spacing w:val="16"/>
          <w:sz w:val="28"/>
          <w:szCs w:val="28"/>
          <w:lang w:val="uk-UA" w:eastAsia="ru-RU"/>
        </w:rPr>
        <w:t>Старайтеся сприймати без образ те, що вам буде сказано і</w:t>
      </w:r>
      <w:r w:rsidRPr="00C56665">
        <w:rPr>
          <w:rFonts w:ascii="Verdana" w:eastAsia="Times New Roman" w:hAnsi="Verdana" w:cs="Times New Roman"/>
          <w:i/>
          <w:iCs/>
          <w:color w:val="000000"/>
          <w:spacing w:val="16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i/>
          <w:iCs/>
          <w:color w:val="000000"/>
          <w:spacing w:val="12"/>
          <w:sz w:val="28"/>
          <w:szCs w:val="28"/>
          <w:lang w:val="uk-UA" w:eastAsia="ru-RU"/>
        </w:rPr>
        <w:t>зрозуміти, чого від вас хочуть домашні і змінити свою позицію у сім</w:t>
      </w:r>
      <w:r w:rsidRPr="00C56665">
        <w:rPr>
          <w:rFonts w:ascii="Verdana" w:eastAsia="Times New Roman" w:hAnsi="Verdana" w:cs="Times New Roman"/>
          <w:i/>
          <w:iCs/>
          <w:color w:val="000000"/>
          <w:spacing w:val="12"/>
          <w:sz w:val="28"/>
          <w:szCs w:val="28"/>
          <w:lang w:eastAsia="ru-RU"/>
        </w:rPr>
        <w:t>’</w:t>
      </w:r>
      <w:r w:rsidRPr="00C56665">
        <w:rPr>
          <w:rFonts w:ascii="Verdana" w:eastAsia="Times New Roman" w:hAnsi="Verdana" w:cs="Times New Roman"/>
          <w:i/>
          <w:iCs/>
          <w:color w:val="000000"/>
          <w:spacing w:val="12"/>
          <w:sz w:val="28"/>
          <w:szCs w:val="28"/>
          <w:lang w:val="uk-UA" w:eastAsia="ru-RU"/>
        </w:rPr>
        <w:t>ї,</w:t>
      </w:r>
      <w:r w:rsidRPr="00C56665">
        <w:rPr>
          <w:rFonts w:ascii="Verdana" w:eastAsia="Times New Roman" w:hAnsi="Verdana" w:cs="Times New Roman"/>
          <w:i/>
          <w:iCs/>
          <w:color w:val="000000"/>
          <w:spacing w:val="12"/>
          <w:sz w:val="28"/>
          <w:lang w:val="uk-UA" w:eastAsia="ru-RU"/>
        </w:rPr>
        <w:t> </w:t>
      </w:r>
      <w:proofErr w:type="spellStart"/>
      <w:r w:rsidRPr="00C56665">
        <w:rPr>
          <w:rFonts w:ascii="Verdana" w:eastAsia="Times New Roman" w:hAnsi="Verdana" w:cs="Times New Roman"/>
          <w:i/>
          <w:iCs/>
          <w:color w:val="000000"/>
          <w:spacing w:val="-1"/>
          <w:sz w:val="28"/>
          <w:szCs w:val="28"/>
          <w:lang w:val="uk-UA" w:eastAsia="ru-RU"/>
        </w:rPr>
        <w:t>абовідстояти</w:t>
      </w:r>
      <w:proofErr w:type="spellEnd"/>
      <w:r w:rsidRPr="00C56665">
        <w:rPr>
          <w:rFonts w:ascii="Verdana" w:eastAsia="Times New Roman" w:hAnsi="Verdana" w:cs="Times New Roman"/>
          <w:i/>
          <w:iCs/>
          <w:color w:val="000000"/>
          <w:spacing w:val="-1"/>
          <w:sz w:val="28"/>
          <w:szCs w:val="28"/>
          <w:lang w:val="uk-UA" w:eastAsia="ru-RU"/>
        </w:rPr>
        <w:t xml:space="preserve"> спокійно і впевнено</w:t>
      </w:r>
      <w:r w:rsidRPr="00C56665">
        <w:rPr>
          <w:rFonts w:ascii="Verdana" w:eastAsia="Times New Roman" w:hAnsi="Verdana" w:cs="Times New Roman"/>
          <w:color w:val="000000"/>
          <w:spacing w:val="-1"/>
          <w:sz w:val="28"/>
          <w:szCs w:val="28"/>
          <w:lang w:val="uk-UA" w:eastAsia="ru-RU"/>
        </w:rPr>
        <w:t>.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ind w:left="14" w:firstLine="70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b/>
          <w:bCs/>
          <w:color w:val="000000"/>
          <w:spacing w:val="-17"/>
          <w:sz w:val="28"/>
          <w:szCs w:val="28"/>
          <w:u w:val="single"/>
          <w:lang w:val="uk-UA" w:eastAsia="ru-RU"/>
        </w:rPr>
        <w:t>4. «Мудрець»</w:t>
      </w:r>
      <w:r w:rsidRPr="00C5666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  <w:t>  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  <w:t>         </w:t>
      </w:r>
      <w:r w:rsidRPr="00C56665">
        <w:rPr>
          <w:rFonts w:ascii="Verdana" w:eastAsia="Times New Roman" w:hAnsi="Verdana" w:cs="Times New Roman"/>
          <w:b/>
          <w:bCs/>
          <w:color w:val="000000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6"/>
          <w:sz w:val="28"/>
          <w:szCs w:val="28"/>
          <w:lang w:val="uk-UA" w:eastAsia="ru-RU"/>
        </w:rPr>
        <w:t>Я передбачаю, що мої поради допоможуть вам у багатьох проблемних</w:t>
      </w:r>
      <w:r w:rsidRPr="00C56665">
        <w:rPr>
          <w:rFonts w:ascii="Verdana" w:eastAsia="Times New Roman" w:hAnsi="Verdana" w:cs="Times New Roman"/>
          <w:color w:val="000000"/>
          <w:spacing w:val="6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9"/>
          <w:sz w:val="28"/>
          <w:szCs w:val="28"/>
          <w:lang w:val="uk-UA" w:eastAsia="ru-RU"/>
        </w:rPr>
        <w:t>ситуаціях. У багатьох, але не в усіх.   </w:t>
      </w:r>
      <w:r w:rsidRPr="00C56665">
        <w:rPr>
          <w:rFonts w:ascii="Verdana" w:eastAsia="Times New Roman" w:hAnsi="Verdana" w:cs="Times New Roman"/>
          <w:color w:val="000000"/>
          <w:spacing w:val="9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9"/>
          <w:sz w:val="28"/>
          <w:szCs w:val="28"/>
          <w:lang w:val="uk-UA" w:eastAsia="ru-RU"/>
        </w:rPr>
        <w:t>Ви можете стикатися із складними</w:t>
      </w:r>
      <w:r w:rsidRPr="00C56665">
        <w:rPr>
          <w:rFonts w:ascii="Verdana" w:eastAsia="Times New Roman" w:hAnsi="Verdana" w:cs="Times New Roman"/>
          <w:color w:val="000000"/>
          <w:spacing w:val="9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>питаннями, 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>рішення 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>котрих 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>знайти  дуже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>важко. 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>Що 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>робити 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>у 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szCs w:val="28"/>
          <w:lang w:val="uk-UA" w:eastAsia="ru-RU"/>
        </w:rPr>
        <w:t>таких</w:t>
      </w:r>
      <w:r w:rsidRPr="00C56665">
        <w:rPr>
          <w:rFonts w:ascii="Verdana" w:eastAsia="Times New Roman" w:hAnsi="Verdana" w:cs="Times New Roman"/>
          <w:color w:val="000000"/>
          <w:spacing w:val="1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4"/>
          <w:sz w:val="28"/>
          <w:szCs w:val="28"/>
          <w:lang w:val="uk-UA" w:eastAsia="ru-RU"/>
        </w:rPr>
        <w:t>випадках?  </w:t>
      </w:r>
      <w:r w:rsidRPr="00C56665">
        <w:rPr>
          <w:rFonts w:ascii="Verdana" w:eastAsia="Times New Roman" w:hAnsi="Verdana" w:cs="Times New Roman"/>
          <w:color w:val="000000"/>
          <w:spacing w:val="4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4"/>
          <w:sz w:val="28"/>
          <w:szCs w:val="28"/>
          <w:lang w:val="uk-UA" w:eastAsia="ru-RU"/>
        </w:rPr>
        <w:t>У кого запитати поради? Досвід показує, що кращий радник для</w:t>
      </w:r>
      <w:r w:rsidRPr="00C56665">
        <w:rPr>
          <w:rFonts w:ascii="Verdana" w:eastAsia="Times New Roman" w:hAnsi="Verdana" w:cs="Times New Roman"/>
          <w:color w:val="000000"/>
          <w:spacing w:val="4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2"/>
          <w:sz w:val="28"/>
          <w:szCs w:val="28"/>
          <w:lang w:val="uk-UA" w:eastAsia="ru-RU"/>
        </w:rPr>
        <w:t>себе ви  </w:t>
      </w:r>
      <w:r w:rsidRPr="00C56665">
        <w:rPr>
          <w:rFonts w:ascii="Verdana" w:eastAsia="Times New Roman" w:hAnsi="Verdana" w:cs="Times New Roman"/>
          <w:color w:val="000000"/>
          <w:spacing w:val="2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2"/>
          <w:sz w:val="28"/>
          <w:szCs w:val="28"/>
          <w:lang w:val="uk-UA" w:eastAsia="ru-RU"/>
        </w:rPr>
        <w:t>самі,  </w:t>
      </w:r>
      <w:r w:rsidRPr="00C56665">
        <w:rPr>
          <w:rFonts w:ascii="Verdana" w:eastAsia="Times New Roman" w:hAnsi="Verdana" w:cs="Times New Roman"/>
          <w:color w:val="000000"/>
          <w:spacing w:val="2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2"/>
          <w:sz w:val="28"/>
          <w:szCs w:val="28"/>
          <w:lang w:val="uk-UA" w:eastAsia="ru-RU"/>
        </w:rPr>
        <w:t>точніше </w:t>
      </w:r>
      <w:r w:rsidRPr="00C56665">
        <w:rPr>
          <w:rFonts w:ascii="Verdana" w:eastAsia="Times New Roman" w:hAnsi="Verdana" w:cs="Times New Roman"/>
          <w:color w:val="000000"/>
          <w:spacing w:val="2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2"/>
          <w:sz w:val="28"/>
          <w:szCs w:val="28"/>
          <w:lang w:val="uk-UA" w:eastAsia="ru-RU"/>
        </w:rPr>
        <w:t>ваша </w:t>
      </w:r>
      <w:r w:rsidRPr="00C56665">
        <w:rPr>
          <w:rFonts w:ascii="Verdana" w:eastAsia="Times New Roman" w:hAnsi="Verdana" w:cs="Times New Roman"/>
          <w:color w:val="000000"/>
          <w:spacing w:val="2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2"/>
          <w:sz w:val="28"/>
          <w:szCs w:val="28"/>
          <w:lang w:val="uk-UA" w:eastAsia="ru-RU"/>
        </w:rPr>
        <w:t>підсвідомість.    </w:t>
      </w:r>
      <w:r w:rsidRPr="00C56665">
        <w:rPr>
          <w:rFonts w:ascii="Verdana" w:eastAsia="Times New Roman" w:hAnsi="Verdana" w:cs="Times New Roman"/>
          <w:color w:val="000000"/>
          <w:spacing w:val="2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2"/>
          <w:sz w:val="28"/>
          <w:szCs w:val="28"/>
          <w:lang w:val="uk-UA" w:eastAsia="ru-RU"/>
        </w:rPr>
        <w:t>Як </w:t>
      </w:r>
      <w:r w:rsidRPr="00C56665">
        <w:rPr>
          <w:rFonts w:ascii="Verdana" w:eastAsia="Times New Roman" w:hAnsi="Verdana" w:cs="Times New Roman"/>
          <w:color w:val="000000"/>
          <w:spacing w:val="2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2"/>
          <w:sz w:val="28"/>
          <w:szCs w:val="28"/>
          <w:lang w:val="uk-UA" w:eastAsia="ru-RU"/>
        </w:rPr>
        <w:t>налагодити діалог?  </w:t>
      </w:r>
      <w:r w:rsidRPr="00C56665">
        <w:rPr>
          <w:rFonts w:ascii="Verdana" w:eastAsia="Times New Roman" w:hAnsi="Verdana" w:cs="Times New Roman"/>
          <w:color w:val="000000"/>
          <w:spacing w:val="2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2"/>
          <w:sz w:val="28"/>
          <w:szCs w:val="28"/>
          <w:lang w:val="uk-UA" w:eastAsia="ru-RU"/>
        </w:rPr>
        <w:t>Ось</w:t>
      </w:r>
      <w:r w:rsidRPr="00C56665">
        <w:rPr>
          <w:rFonts w:ascii="Verdana" w:eastAsia="Times New Roman" w:hAnsi="Verdana" w:cs="Times New Roman"/>
          <w:color w:val="000000"/>
          <w:spacing w:val="2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6"/>
          <w:sz w:val="28"/>
          <w:szCs w:val="28"/>
          <w:lang w:val="uk-UA" w:eastAsia="ru-RU"/>
        </w:rPr>
        <w:t>вправа, яка допоможе запитати поради у власного „я":</w:t>
      </w:r>
      <w:r w:rsidRPr="00C56665">
        <w:rPr>
          <w:rFonts w:ascii="Verdana" w:eastAsia="Times New Roman" w:hAnsi="Verdana" w:cs="Times New Roman"/>
          <w:color w:val="000000"/>
          <w:spacing w:val="6"/>
          <w:sz w:val="28"/>
          <w:lang w:val="uk-UA" w:eastAsia="ru-RU"/>
        </w:rPr>
        <w:t> </w:t>
      </w:r>
      <w:proofErr w:type="spellStart"/>
      <w:r w:rsidRPr="00C56665">
        <w:rPr>
          <w:rFonts w:ascii="Verdana" w:eastAsia="Times New Roman" w:hAnsi="Verdana" w:cs="Times New Roman"/>
          <w:b/>
          <w:bCs/>
          <w:color w:val="000000"/>
          <w:spacing w:val="6"/>
          <w:sz w:val="28"/>
          <w:szCs w:val="28"/>
          <w:lang w:val="uk-UA" w:eastAsia="ru-RU"/>
        </w:rPr>
        <w:t>„Мудрець</w:t>
      </w:r>
      <w:proofErr w:type="spellEnd"/>
      <w:r w:rsidRPr="00C56665">
        <w:rPr>
          <w:rFonts w:ascii="Verdana" w:eastAsia="Times New Roman" w:hAnsi="Verdana" w:cs="Times New Roman"/>
          <w:b/>
          <w:bCs/>
          <w:color w:val="000000"/>
          <w:spacing w:val="6"/>
          <w:sz w:val="28"/>
          <w:szCs w:val="28"/>
          <w:lang w:val="uk-UA" w:eastAsia="ru-RU"/>
        </w:rPr>
        <w:t>".</w:t>
      </w:r>
      <w:r w:rsidRPr="00C56665">
        <w:rPr>
          <w:rFonts w:ascii="Verdana" w:eastAsia="Times New Roman" w:hAnsi="Verdana" w:cs="Times New Roman"/>
          <w:color w:val="000000"/>
          <w:spacing w:val="6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6"/>
          <w:sz w:val="28"/>
          <w:szCs w:val="28"/>
          <w:lang w:val="uk-UA" w:eastAsia="ru-RU"/>
        </w:rPr>
        <w:t>Сядьте</w:t>
      </w:r>
      <w:r w:rsidRPr="00C56665">
        <w:rPr>
          <w:rFonts w:ascii="Verdana" w:eastAsia="Times New Roman" w:hAnsi="Verdana" w:cs="Times New Roman"/>
          <w:color w:val="000000"/>
          <w:spacing w:val="6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5"/>
          <w:sz w:val="28"/>
          <w:szCs w:val="28"/>
          <w:lang w:val="uk-UA" w:eastAsia="ru-RU"/>
        </w:rPr>
        <w:t xml:space="preserve">зручно в крісло. Потім </w:t>
      </w:r>
      <w:r w:rsidRPr="00C56665">
        <w:rPr>
          <w:rFonts w:ascii="Verdana" w:eastAsia="Times New Roman" w:hAnsi="Verdana" w:cs="Times New Roman"/>
          <w:color w:val="000000"/>
          <w:spacing w:val="5"/>
          <w:sz w:val="28"/>
          <w:szCs w:val="28"/>
          <w:lang w:val="uk-UA" w:eastAsia="ru-RU"/>
        </w:rPr>
        <w:lastRenderedPageBreak/>
        <w:t>уявіть галявину, на якій росте</w:t>
      </w:r>
      <w:r w:rsidRPr="00C56665">
        <w:rPr>
          <w:rFonts w:ascii="Verdana" w:eastAsia="Times New Roman" w:hAnsi="Verdana" w:cs="Times New Roman"/>
          <w:color w:val="000000"/>
          <w:spacing w:val="5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8"/>
          <w:sz w:val="28"/>
          <w:szCs w:val="28"/>
          <w:lang w:val="uk-UA" w:eastAsia="ru-RU"/>
        </w:rPr>
        <w:t>великий дуб, а під ним сидить старий мудрець, котрий може відповісти на</w:t>
      </w:r>
      <w:r w:rsidRPr="00C56665">
        <w:rPr>
          <w:rFonts w:ascii="Verdana" w:eastAsia="Times New Roman" w:hAnsi="Verdana" w:cs="Times New Roman"/>
          <w:color w:val="000000"/>
          <w:spacing w:val="8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5"/>
          <w:sz w:val="28"/>
          <w:szCs w:val="28"/>
          <w:lang w:val="uk-UA" w:eastAsia="ru-RU"/>
        </w:rPr>
        <w:t>будь-яке запитання. Запитайте його про що хочете. Вислухайте відповідь.</w:t>
      </w:r>
      <w:r w:rsidRPr="00C56665">
        <w:rPr>
          <w:rFonts w:ascii="Verdana" w:eastAsia="Times New Roman" w:hAnsi="Verdana" w:cs="Times New Roman"/>
          <w:color w:val="000000"/>
          <w:spacing w:val="5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9"/>
          <w:sz w:val="28"/>
          <w:szCs w:val="28"/>
          <w:lang w:val="uk-UA" w:eastAsia="ru-RU"/>
        </w:rPr>
        <w:t>Можна обмежитися запитанням - відповіддю, а можна організувати цілий</w:t>
      </w:r>
      <w:r w:rsidRPr="00C56665">
        <w:rPr>
          <w:rFonts w:ascii="Verdana" w:eastAsia="Times New Roman" w:hAnsi="Verdana" w:cs="Times New Roman"/>
          <w:color w:val="000000"/>
          <w:spacing w:val="9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2"/>
          <w:sz w:val="28"/>
          <w:szCs w:val="28"/>
          <w:lang w:val="uk-UA" w:eastAsia="ru-RU"/>
        </w:rPr>
        <w:t>діалог. Прочитайте і запам'ятайте дату вашої бесіди.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b/>
          <w:bCs/>
          <w:color w:val="000000"/>
          <w:spacing w:val="2"/>
          <w:sz w:val="28"/>
          <w:szCs w:val="28"/>
          <w:u w:val="single"/>
          <w:lang w:val="uk-UA" w:eastAsia="ru-RU"/>
        </w:rPr>
        <w:t>5. «Перед сном»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ru-RU"/>
        </w:rPr>
      </w:pPr>
      <w:r w:rsidRPr="00C56665">
        <w:rPr>
          <w:rFonts w:ascii="Verdana" w:eastAsia="Times New Roman" w:hAnsi="Verdana" w:cs="Times New Roman"/>
          <w:color w:val="000000"/>
          <w:spacing w:val="2"/>
          <w:sz w:val="28"/>
          <w:szCs w:val="28"/>
          <w:lang w:val="uk-UA" w:eastAsia="ru-RU"/>
        </w:rPr>
        <w:t>           </w:t>
      </w:r>
      <w:r w:rsidRPr="00C56665">
        <w:rPr>
          <w:rFonts w:ascii="Verdana" w:eastAsia="Times New Roman" w:hAnsi="Verdana" w:cs="Times New Roman"/>
          <w:color w:val="000000"/>
          <w:spacing w:val="2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2"/>
          <w:sz w:val="28"/>
          <w:szCs w:val="28"/>
          <w:lang w:val="uk-UA" w:eastAsia="ru-RU"/>
        </w:rPr>
        <w:t>Важливо спокійною бути уже за 1 годину до сну. В цей час можна</w:t>
      </w:r>
      <w:r w:rsidRPr="00C56665">
        <w:rPr>
          <w:rFonts w:ascii="Verdana" w:eastAsia="Times New Roman" w:hAnsi="Verdana" w:cs="Times New Roman"/>
          <w:color w:val="000000"/>
          <w:spacing w:val="2"/>
          <w:sz w:val="28"/>
          <w:lang w:val="uk-UA"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pacing w:val="7"/>
          <w:sz w:val="28"/>
          <w:szCs w:val="28"/>
          <w:lang w:val="uk-UA" w:eastAsia="ru-RU"/>
        </w:rPr>
        <w:t>прийняти ванну, температура якої вища за температуру тіла людини, з ароматизаторами, морською сіллю; випити склянку молока з медом, щоб сон був міцним і спокійним. Розслабте всі м’язи «комірця», обличчя, посміхніться, похваліть себе за все, що ви зробили сьогодні і приємних вам снів!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ru-RU"/>
        </w:rPr>
      </w:pPr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ru-RU"/>
        </w:rPr>
      </w:pPr>
      <w:r w:rsidRPr="00C56665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 </w:t>
      </w:r>
    </w:p>
    <w:p w:rsidR="00C56665" w:rsidRPr="00C56665" w:rsidRDefault="00C56665" w:rsidP="00C5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6665">
        <w:rPr>
          <w:rFonts w:ascii="Verdana" w:eastAsia="Times New Roman" w:hAnsi="Verdana" w:cs="Times New Roman"/>
          <w:color w:val="000000"/>
          <w:sz w:val="17"/>
          <w:szCs w:val="17"/>
          <w:lang w:val="uk-UA" w:eastAsia="ru-RU"/>
        </w:rPr>
        <w:br/>
      </w:r>
      <w:r w:rsidRPr="00C56665">
        <w:rPr>
          <w:rFonts w:ascii="Verdana" w:eastAsia="Times New Roman" w:hAnsi="Verdana" w:cs="Times New Roman"/>
          <w:color w:val="000000"/>
          <w:sz w:val="17"/>
          <w:szCs w:val="17"/>
          <w:lang w:val="uk-UA" w:eastAsia="ru-RU"/>
        </w:rPr>
        <w:br/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56665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>Поради</w:t>
      </w:r>
      <w:proofErr w:type="spellEnd"/>
      <w:r w:rsidRPr="00C56665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 xml:space="preserve"> педагогам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Обдаровані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?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Численні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ідження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проведені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як у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нашій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країні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за кордоном,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свідчать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що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народжується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однакова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обдарованих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талановитих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геніальних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людей.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Обдаровані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унікальні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їм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нелегко в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неспокійному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св</w:t>
      </w:r>
      <w:proofErr w:type="gram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іті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надзвичайно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вразливі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особливої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Суспільство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держава не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втрачати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жодного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них,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втрачаючи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талант,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обдарування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просто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здібність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ми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втрачаємо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інше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Обдарованих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а особливо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геніальних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талановитих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виділяються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з-поміж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однолітків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високим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творчим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потенціалом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інтелектуальною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розкутістю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схильністю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до нестандартного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розв'язання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проблем,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неординарністю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св</w:t>
      </w:r>
      <w:proofErr w:type="gram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іту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—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небагато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найкраще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запам'ятовуються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вимагають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напруження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вс</w:t>
      </w:r>
      <w:proofErr w:type="gram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іх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зусиль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піднятися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незвичайності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спонукають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особистість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довести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індивідуальні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до максимального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Але проблема у тому,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що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є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</w:t>
      </w:r>
      <w:proofErr w:type="gram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обдарованості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•  </w:t>
      </w:r>
      <w:r w:rsidRPr="00C56665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здібності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індивідуальні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риси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</w:t>
      </w:r>
      <w:proofErr w:type="gram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івних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успішніше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опанувати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певну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розв'язувати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) —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характерні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практично для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•  </w:t>
      </w:r>
      <w:r w:rsidRPr="00C56665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обдарованість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специфічне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поєднання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потреб, яке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певну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якісно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високому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</w:t>
      </w:r>
      <w:proofErr w:type="gram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 — характерна для невеликого кола людей;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•  </w:t>
      </w:r>
      <w:r w:rsidRPr="00C56665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творча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обдарованість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успішно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розв'язувати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творчим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оригінальним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шляхом,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нетрадиційно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не так, як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) — таких людей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ще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•  </w:t>
      </w:r>
      <w:r w:rsidRPr="00C56665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талант (система рис,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досягати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значного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успіху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оригінальному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творчої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) — таких людей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небагато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тисяч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покоління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);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•  </w:t>
      </w:r>
      <w:r w:rsidRPr="00C56665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геніальність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найвища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форма таланту, системна характеристика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proofErr w:type="gram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св</w:t>
      </w:r>
      <w:proofErr w:type="gram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ідчить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її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надоригінальні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).</w:t>
      </w:r>
    </w:p>
    <w:p w:rsidR="00C56665" w:rsidRPr="00C56665" w:rsidRDefault="00C56665" w:rsidP="00C5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proofErr w:type="gramStart"/>
      <w:r w:rsidRPr="00C5666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Пам'ятка</w:t>
      </w:r>
      <w:proofErr w:type="spellEnd"/>
      <w:proofErr w:type="gramEnd"/>
      <w:r w:rsidRPr="00C5666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«Робота </w:t>
      </w:r>
      <w:proofErr w:type="spellStart"/>
      <w:r w:rsidRPr="00C5666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з</w:t>
      </w:r>
      <w:proofErr w:type="spellEnd"/>
      <w:r w:rsidRPr="00C5666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обдарованими</w:t>
      </w:r>
      <w:proofErr w:type="spellEnd"/>
      <w:r w:rsidRPr="00C5666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дітьми</w:t>
      </w:r>
      <w:proofErr w:type="spellEnd"/>
      <w:r w:rsidRPr="00C5666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Забезпечуйте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сприятливу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емоційну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атмосферу на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обдарована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набуває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емоційного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людьми.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Дотримуйтеся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й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обдаровані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вс</w:t>
      </w:r>
      <w:proofErr w:type="gram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знати межу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припустимої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Скеровуйте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енергію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творчість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обдарованих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потр</w:t>
      </w:r>
      <w:proofErr w:type="gram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ібному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їхня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праця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приносила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користь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обдарованими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використовуйте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ідницький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метод,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це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активізує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роботу.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Пам'ятайте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що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обдарованих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приховано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негативне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цікава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план не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їхнім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вимогам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).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Обдаровані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сприймають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стандартних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їм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просто нудно).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У них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є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невідповідність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фізичним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інтелектуальним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іальним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розвитком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характерний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потяг до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старшого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неможливість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стати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лідером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дорослим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).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прагнуть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досконалості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(потреба в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самоактуалізації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).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Обдаровані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нереалістичну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мету (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завищена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самооцінка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).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Їм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притаманна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потреба в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увазі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безпеці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нетерпимість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оточення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</w:t>
      </w:r>
      <w:proofErr w:type="gram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інтелектуального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нижчий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C56665" w:rsidRPr="00C56665" w:rsidRDefault="00C56665" w:rsidP="00C56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</w:t>
      </w:r>
      <w:r w:rsidRPr="00C56665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Тісно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співпрацюйте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батьками,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розвинути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здібності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5666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A5670E" w:rsidRDefault="00A5670E"/>
    <w:sectPr w:rsidR="00A5670E" w:rsidSect="00A5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665"/>
    <w:rsid w:val="00A5670E"/>
    <w:rsid w:val="00C5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0E"/>
  </w:style>
  <w:style w:type="paragraph" w:styleId="1">
    <w:name w:val="heading 1"/>
    <w:basedOn w:val="a"/>
    <w:link w:val="10"/>
    <w:uiPriority w:val="9"/>
    <w:qFormat/>
    <w:rsid w:val="00C56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56665"/>
  </w:style>
  <w:style w:type="paragraph" w:styleId="a3">
    <w:name w:val="Balloon Text"/>
    <w:basedOn w:val="a"/>
    <w:link w:val="a4"/>
    <w:uiPriority w:val="99"/>
    <w:semiHidden/>
    <w:unhideWhenUsed/>
    <w:rsid w:val="00C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2013-03-17T07:26:00Z</dcterms:created>
  <dcterms:modified xsi:type="dcterms:W3CDTF">2013-03-17T07:27:00Z</dcterms:modified>
</cp:coreProperties>
</file>